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27A" w:rsidRPr="0060727A" w:rsidRDefault="0060727A" w:rsidP="00205DC6">
      <w:pPr>
        <w:spacing w:before="100" w:beforeAutospacing="1" w:after="100" w:afterAutospacing="1" w:line="360" w:lineRule="auto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CO"/>
        </w:rPr>
      </w:pPr>
      <w:r w:rsidRPr="0060727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s-CO"/>
        </w:rPr>
        <w:t>Estrategia</w:t>
      </w:r>
      <w:r w:rsidR="00DE018F" w:rsidRPr="00FF65A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s-CO"/>
        </w:rPr>
        <w:t xml:space="preserve">: </w:t>
      </w:r>
      <w:r w:rsidRPr="00FF65A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s-CO"/>
        </w:rPr>
        <w:t>Aprendizaje Basado en Proyectos</w:t>
      </w:r>
    </w:p>
    <w:p w:rsidR="0060727A" w:rsidRPr="00FF65A3" w:rsidRDefault="0060727A" w:rsidP="00DE018F">
      <w:pPr>
        <w:pStyle w:val="Ttulo2"/>
        <w:spacing w:line="360" w:lineRule="auto"/>
        <w:jc w:val="both"/>
        <w:rPr>
          <w:rStyle w:val="Textoennegrita"/>
          <w:rFonts w:eastAsiaTheme="majorEastAsia"/>
          <w:color w:val="000000" w:themeColor="text1"/>
          <w:sz w:val="24"/>
          <w:szCs w:val="24"/>
          <w:lang w:val="es-CO"/>
        </w:rPr>
      </w:pPr>
      <w:r w:rsidRPr="00FF65A3">
        <w:rPr>
          <w:color w:val="000000" w:themeColor="text1"/>
          <w:sz w:val="24"/>
          <w:szCs w:val="24"/>
          <w:lang w:val="es-CO"/>
        </w:rPr>
        <w:t>Proyecto</w:t>
      </w:r>
      <w:r w:rsidR="00DE018F" w:rsidRPr="00FF65A3">
        <w:rPr>
          <w:color w:val="000000" w:themeColor="text1"/>
          <w:sz w:val="24"/>
          <w:szCs w:val="24"/>
          <w:lang w:val="es-CO"/>
        </w:rPr>
        <w:t xml:space="preserve">: </w:t>
      </w:r>
      <w:r w:rsidRPr="00FF65A3">
        <w:rPr>
          <w:rStyle w:val="Textoennegrita"/>
          <w:rFonts w:eastAsiaTheme="majorEastAsia"/>
          <w:color w:val="000000" w:themeColor="text1"/>
          <w:sz w:val="24"/>
          <w:szCs w:val="24"/>
          <w:lang w:val="es-CO"/>
        </w:rPr>
        <w:t>Diseño de un Plan Estratégico de Responsabilidad Social Empresarial para una organización.</w:t>
      </w:r>
    </w:p>
    <w:p w:rsidR="00181A10" w:rsidRPr="00FF65A3" w:rsidRDefault="00DE018F" w:rsidP="00181A10">
      <w:pPr>
        <w:pStyle w:val="NormalWeb"/>
        <w:spacing w:line="360" w:lineRule="auto"/>
        <w:jc w:val="both"/>
        <w:rPr>
          <w:color w:val="000000" w:themeColor="text1"/>
          <w:lang w:val="es-CO"/>
        </w:rPr>
      </w:pPr>
      <w:r w:rsidRPr="00FF65A3">
        <w:rPr>
          <w:color w:val="000000" w:themeColor="text1"/>
          <w:lang w:val="es-CO"/>
        </w:rPr>
        <w:t>E</w:t>
      </w:r>
      <w:r w:rsidR="006F398D" w:rsidRPr="00FF65A3">
        <w:rPr>
          <w:color w:val="000000" w:themeColor="text1"/>
          <w:lang w:val="es-CO"/>
        </w:rPr>
        <w:t xml:space="preserve">n el </w:t>
      </w:r>
      <w:r w:rsidRPr="00FF65A3">
        <w:rPr>
          <w:color w:val="000000" w:themeColor="text1"/>
          <w:lang w:val="es-CO"/>
        </w:rPr>
        <w:t xml:space="preserve">artículo </w:t>
      </w:r>
      <w:r w:rsidR="006F398D" w:rsidRPr="00FF65A3">
        <w:rPr>
          <w:color w:val="000000" w:themeColor="text1"/>
          <w:lang w:val="es-CO"/>
        </w:rPr>
        <w:t xml:space="preserve">de Miranda </w:t>
      </w:r>
      <w:r w:rsidR="006F398D" w:rsidRPr="00FF65A3">
        <w:rPr>
          <w:i/>
          <w:color w:val="000000" w:themeColor="text1"/>
          <w:lang w:val="es-CO"/>
        </w:rPr>
        <w:t>et al.,</w:t>
      </w:r>
      <w:r w:rsidR="006F398D" w:rsidRPr="00FF65A3">
        <w:rPr>
          <w:color w:val="000000" w:themeColor="text1"/>
          <w:lang w:val="es-CO"/>
        </w:rPr>
        <w:t xml:space="preserve"> (2020) se menciona sobre la </w:t>
      </w:r>
      <w:r w:rsidRPr="00FF65A3">
        <w:rPr>
          <w:rStyle w:val="Textoennegrita"/>
          <w:b w:val="0"/>
          <w:color w:val="000000" w:themeColor="text1"/>
          <w:lang w:val="es-CO"/>
        </w:rPr>
        <w:t>referencia metodológica</w:t>
      </w:r>
      <w:r w:rsidRPr="00FF65A3">
        <w:rPr>
          <w:color w:val="000000" w:themeColor="text1"/>
          <w:lang w:val="es-CO"/>
        </w:rPr>
        <w:t xml:space="preserve"> para sustentar el uso del</w:t>
      </w:r>
      <w:r w:rsidR="006F398D" w:rsidRPr="00FF65A3">
        <w:rPr>
          <w:color w:val="000000" w:themeColor="text1"/>
          <w:lang w:val="es-CO"/>
        </w:rPr>
        <w:t xml:space="preserve"> Aprendizaje Basado en Proyectos</w:t>
      </w:r>
      <w:r w:rsidR="003B1291" w:rsidRPr="00FF65A3">
        <w:rPr>
          <w:color w:val="000000" w:themeColor="text1"/>
          <w:lang w:val="es-CO"/>
        </w:rPr>
        <w:t>, proponiendo lo siguiente:</w:t>
      </w:r>
    </w:p>
    <w:p w:rsidR="0060727A" w:rsidRPr="0060727A" w:rsidRDefault="00181A10" w:rsidP="00181A10">
      <w:pPr>
        <w:pStyle w:val="NormalWeb"/>
        <w:numPr>
          <w:ilvl w:val="0"/>
          <w:numId w:val="4"/>
        </w:numPr>
        <w:spacing w:line="360" w:lineRule="auto"/>
        <w:jc w:val="both"/>
        <w:rPr>
          <w:rFonts w:eastAsiaTheme="majorEastAsia"/>
          <w:b/>
          <w:bCs/>
          <w:color w:val="000000" w:themeColor="text1"/>
          <w:lang w:val="es-CO"/>
        </w:rPr>
      </w:pPr>
      <w:r w:rsidRPr="00FF65A3">
        <w:rPr>
          <w:b/>
          <w:color w:val="000000" w:themeColor="text1"/>
          <w:lang w:val="es-CO"/>
        </w:rPr>
        <w:t>L</w:t>
      </w:r>
      <w:r w:rsidR="0060727A" w:rsidRPr="0060727A">
        <w:rPr>
          <w:b/>
          <w:bCs/>
          <w:color w:val="000000" w:themeColor="text1"/>
          <w:lang w:val="es-CO"/>
        </w:rPr>
        <w:t>a estructura del proyecto</w:t>
      </w:r>
    </w:p>
    <w:p w:rsidR="0060727A" w:rsidRPr="0060727A" w:rsidRDefault="0060727A" w:rsidP="00DE018F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CO"/>
        </w:rPr>
      </w:pPr>
      <w:r w:rsidRPr="00FF65A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s-CO"/>
        </w:rPr>
        <w:t>Presentación del reto</w:t>
      </w:r>
      <w:r w:rsidRPr="006072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CO"/>
        </w:rPr>
        <w:t xml:space="preserve"> (</w:t>
      </w:r>
      <w:proofErr w:type="spellStart"/>
      <w:r w:rsidRPr="006072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CO"/>
        </w:rPr>
        <w:t>Triggering</w:t>
      </w:r>
      <w:proofErr w:type="spellEnd"/>
      <w:r w:rsidRPr="006072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CO"/>
        </w:rPr>
        <w:t xml:space="preserve"> </w:t>
      </w:r>
      <w:proofErr w:type="spellStart"/>
      <w:r w:rsidRPr="006072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CO"/>
        </w:rPr>
        <w:t>event</w:t>
      </w:r>
      <w:proofErr w:type="spellEnd"/>
      <w:r w:rsidRPr="006072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CO"/>
        </w:rPr>
        <w:t xml:space="preserve">). </w:t>
      </w:r>
    </w:p>
    <w:p w:rsidR="0060727A" w:rsidRPr="0060727A" w:rsidRDefault="0060727A" w:rsidP="00DE018F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CO"/>
        </w:rPr>
      </w:pPr>
      <w:r w:rsidRPr="00FF65A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s-CO"/>
        </w:rPr>
        <w:t>Exploración del problema</w:t>
      </w:r>
      <w:r w:rsidRPr="006072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CO"/>
        </w:rPr>
        <w:t xml:space="preserve">. </w:t>
      </w:r>
    </w:p>
    <w:p w:rsidR="0060727A" w:rsidRPr="0060727A" w:rsidRDefault="0060727A" w:rsidP="00DE018F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CO"/>
        </w:rPr>
      </w:pPr>
      <w:r w:rsidRPr="00FF65A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s-CO"/>
        </w:rPr>
        <w:t>Integración de conocimientos</w:t>
      </w:r>
      <w:r w:rsidRPr="006072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CO"/>
        </w:rPr>
        <w:t xml:space="preserve">. </w:t>
      </w:r>
    </w:p>
    <w:p w:rsidR="009E6C31" w:rsidRPr="00FF65A3" w:rsidRDefault="0060727A" w:rsidP="00DE018F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CO"/>
        </w:rPr>
      </w:pPr>
      <w:r w:rsidRPr="00FF65A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s-CO"/>
        </w:rPr>
        <w:t>Resolución y presentación de resultados</w:t>
      </w:r>
      <w:r w:rsidRPr="006072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CO"/>
        </w:rPr>
        <w:t xml:space="preserve">. </w:t>
      </w:r>
    </w:p>
    <w:p w:rsidR="00181A10" w:rsidRPr="00FF65A3" w:rsidRDefault="00181A10" w:rsidP="009E6C31">
      <w:pPr>
        <w:pStyle w:val="Prrafodelista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s-CO"/>
        </w:rPr>
      </w:pPr>
      <w:r w:rsidRPr="00FF65A3">
        <w:rPr>
          <w:rFonts w:ascii="Times New Roman" w:hAnsi="Times New Roman" w:cs="Times New Roman"/>
          <w:b/>
          <w:color w:val="000000" w:themeColor="text1"/>
          <w:sz w:val="24"/>
          <w:szCs w:val="24"/>
          <w:lang w:val="es-CO"/>
        </w:rPr>
        <w:t>Fases</w:t>
      </w:r>
    </w:p>
    <w:p w:rsidR="0060727A" w:rsidRPr="00FF65A3" w:rsidRDefault="0060727A" w:rsidP="00DE018F">
      <w:pPr>
        <w:pStyle w:val="Ttulo3"/>
        <w:spacing w:line="360" w:lineRule="auto"/>
        <w:jc w:val="both"/>
        <w:rPr>
          <w:rFonts w:ascii="Times New Roman" w:hAnsi="Times New Roman" w:cs="Times New Roman"/>
          <w:color w:val="000000" w:themeColor="text1"/>
          <w:lang w:val="es-CO"/>
        </w:rPr>
      </w:pPr>
      <w:r w:rsidRPr="00FF65A3">
        <w:rPr>
          <w:rFonts w:ascii="Times New Roman" w:hAnsi="Times New Roman" w:cs="Times New Roman"/>
          <w:color w:val="000000" w:themeColor="text1"/>
          <w:lang w:val="es-CO"/>
        </w:rPr>
        <w:t>Fase 1</w:t>
      </w:r>
    </w:p>
    <w:p w:rsidR="0060727A" w:rsidRPr="00FF65A3" w:rsidRDefault="0060727A" w:rsidP="00DE018F">
      <w:pPr>
        <w:pStyle w:val="NormalWeb"/>
        <w:spacing w:line="360" w:lineRule="auto"/>
        <w:jc w:val="both"/>
        <w:rPr>
          <w:color w:val="000000" w:themeColor="text1"/>
          <w:lang w:val="es-CO"/>
        </w:rPr>
      </w:pPr>
      <w:r w:rsidRPr="00FF65A3">
        <w:rPr>
          <w:color w:val="000000" w:themeColor="text1"/>
          <w:lang w:val="es-CO"/>
        </w:rPr>
        <w:t>Presentación del reto.</w:t>
      </w:r>
      <w:r w:rsidR="00DF5636">
        <w:rPr>
          <w:color w:val="000000" w:themeColor="text1"/>
          <w:lang w:val="es-CO"/>
        </w:rPr>
        <w:t xml:space="preserve"> </w:t>
      </w:r>
      <w:r w:rsidRPr="00FF65A3">
        <w:rPr>
          <w:color w:val="000000" w:themeColor="text1"/>
          <w:lang w:val="es-CO"/>
        </w:rPr>
        <w:t>La empresa desea fortalecer su estrategia de Responsabilidad Social Empresarial y solicita al equipo de ingenieros industriales elaborar un plan que integre aspectos éticos, sociales, económicos y ambientales.</w:t>
      </w:r>
    </w:p>
    <w:p w:rsidR="0060727A" w:rsidRPr="00FF65A3" w:rsidRDefault="0060727A" w:rsidP="00DE018F">
      <w:pPr>
        <w:pStyle w:val="Ttulo3"/>
        <w:spacing w:line="360" w:lineRule="auto"/>
        <w:jc w:val="both"/>
        <w:rPr>
          <w:rFonts w:ascii="Times New Roman" w:hAnsi="Times New Roman" w:cs="Times New Roman"/>
          <w:color w:val="000000" w:themeColor="text1"/>
          <w:lang w:val="es-CO"/>
        </w:rPr>
      </w:pPr>
      <w:r w:rsidRPr="00FF65A3">
        <w:rPr>
          <w:rFonts w:ascii="Times New Roman" w:hAnsi="Times New Roman" w:cs="Times New Roman"/>
          <w:color w:val="000000" w:themeColor="text1"/>
          <w:lang w:val="es-CO"/>
        </w:rPr>
        <w:t>Fase 2</w:t>
      </w:r>
    </w:p>
    <w:p w:rsidR="0060727A" w:rsidRPr="00FF65A3" w:rsidRDefault="0060727A" w:rsidP="00DE018F">
      <w:pPr>
        <w:pStyle w:val="NormalWeb"/>
        <w:spacing w:line="360" w:lineRule="auto"/>
        <w:jc w:val="both"/>
        <w:rPr>
          <w:color w:val="000000" w:themeColor="text1"/>
          <w:lang w:val="es-CO"/>
        </w:rPr>
      </w:pPr>
      <w:r w:rsidRPr="00FF65A3">
        <w:rPr>
          <w:color w:val="000000" w:themeColor="text1"/>
          <w:lang w:val="es-CO"/>
        </w:rPr>
        <w:t>Diagnóstico.</w:t>
      </w:r>
      <w:r w:rsidR="00DF5636">
        <w:rPr>
          <w:color w:val="000000" w:themeColor="text1"/>
          <w:lang w:val="es-CO"/>
        </w:rPr>
        <w:t xml:space="preserve"> </w:t>
      </w:r>
      <w:r w:rsidRPr="00FF65A3">
        <w:rPr>
          <w:color w:val="000000" w:themeColor="text1"/>
          <w:lang w:val="es-CO"/>
        </w:rPr>
        <w:t>Los estudiantes deberán:</w:t>
      </w:r>
    </w:p>
    <w:p w:rsidR="0060727A" w:rsidRPr="00FF65A3" w:rsidRDefault="00FF65A3" w:rsidP="008A141F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  <w:t>I</w:t>
      </w:r>
      <w:r w:rsidR="0060727A" w:rsidRPr="00FF65A3"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  <w:t xml:space="preserve">dentificar </w:t>
      </w:r>
      <w:proofErr w:type="spellStart"/>
      <w:r w:rsidR="0060727A" w:rsidRPr="00FF65A3"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  <w:t>stakeholders</w:t>
      </w:r>
      <w:proofErr w:type="spellEnd"/>
      <w:r w:rsidR="0060727A" w:rsidRPr="00FF65A3"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  <w:t xml:space="preserve">; </w:t>
      </w:r>
    </w:p>
    <w:p w:rsidR="0060727A" w:rsidRPr="00FF65A3" w:rsidRDefault="00FF65A3" w:rsidP="008A141F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  <w:t>A</w:t>
      </w:r>
      <w:r w:rsidR="0060727A" w:rsidRPr="00FF65A3"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  <w:t xml:space="preserve">nalizar impactos; </w:t>
      </w:r>
    </w:p>
    <w:p w:rsidR="0060727A" w:rsidRPr="00FF65A3" w:rsidRDefault="00FF65A3" w:rsidP="008A141F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  <w:t>R</w:t>
      </w:r>
      <w:r w:rsidR="0060727A" w:rsidRPr="00FF65A3"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  <w:t xml:space="preserve">evisar la normativa; </w:t>
      </w:r>
    </w:p>
    <w:p w:rsidR="0060727A" w:rsidRPr="00FF65A3" w:rsidRDefault="00FF65A3" w:rsidP="008A141F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  <w:t>I</w:t>
      </w:r>
      <w:r w:rsidR="0060727A" w:rsidRPr="00FF65A3"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  <w:t xml:space="preserve">dentificar problemas éticos. </w:t>
      </w:r>
    </w:p>
    <w:p w:rsidR="0060727A" w:rsidRPr="00FF65A3" w:rsidRDefault="0060727A" w:rsidP="00DE018F">
      <w:pPr>
        <w:pStyle w:val="Ttulo3"/>
        <w:spacing w:line="360" w:lineRule="auto"/>
        <w:jc w:val="both"/>
        <w:rPr>
          <w:rFonts w:ascii="Times New Roman" w:hAnsi="Times New Roman" w:cs="Times New Roman"/>
          <w:color w:val="000000" w:themeColor="text1"/>
          <w:lang w:val="es-CO"/>
        </w:rPr>
      </w:pPr>
      <w:r w:rsidRPr="00FF65A3">
        <w:rPr>
          <w:rFonts w:ascii="Times New Roman" w:hAnsi="Times New Roman" w:cs="Times New Roman"/>
          <w:color w:val="000000" w:themeColor="text1"/>
          <w:lang w:val="es-CO"/>
        </w:rPr>
        <w:t>F</w:t>
      </w:r>
      <w:r w:rsidRPr="00FF65A3">
        <w:rPr>
          <w:rFonts w:ascii="Times New Roman" w:hAnsi="Times New Roman" w:cs="Times New Roman"/>
          <w:color w:val="000000" w:themeColor="text1"/>
          <w:lang w:val="es-CO"/>
        </w:rPr>
        <w:t>ase 3</w:t>
      </w:r>
    </w:p>
    <w:p w:rsidR="0060727A" w:rsidRPr="00FF65A3" w:rsidRDefault="0060727A" w:rsidP="00DE018F">
      <w:pPr>
        <w:pStyle w:val="NormalWeb"/>
        <w:spacing w:line="360" w:lineRule="auto"/>
        <w:jc w:val="both"/>
        <w:rPr>
          <w:color w:val="000000" w:themeColor="text1"/>
          <w:lang w:val="es-CO"/>
        </w:rPr>
      </w:pPr>
      <w:r w:rsidRPr="00FF65A3">
        <w:rPr>
          <w:color w:val="000000" w:themeColor="text1"/>
          <w:lang w:val="es-CO"/>
        </w:rPr>
        <w:t>Diseño del proyecto.</w:t>
      </w:r>
      <w:r w:rsidR="00FF65A3">
        <w:rPr>
          <w:color w:val="000000" w:themeColor="text1"/>
          <w:lang w:val="es-CO"/>
        </w:rPr>
        <w:t xml:space="preserve"> </w:t>
      </w:r>
      <w:r w:rsidRPr="00FF65A3">
        <w:rPr>
          <w:color w:val="000000" w:themeColor="text1"/>
          <w:lang w:val="es-CO"/>
        </w:rPr>
        <w:t>Cada grupo desarrollará:</w:t>
      </w:r>
    </w:p>
    <w:p w:rsidR="0060727A" w:rsidRPr="00FF65A3" w:rsidRDefault="0060727A" w:rsidP="008A141F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</w:pPr>
      <w:r w:rsidRPr="00FF65A3"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  <w:lastRenderedPageBreak/>
        <w:t>obje</w:t>
      </w:r>
      <w:r w:rsidR="006A4BA2"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  <w:t>tivos</w:t>
      </w:r>
    </w:p>
    <w:p w:rsidR="0060727A" w:rsidRPr="00FF65A3" w:rsidRDefault="0060727A" w:rsidP="008A141F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</w:pPr>
      <w:r w:rsidRPr="00FF65A3"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  <w:t xml:space="preserve">estrategias </w:t>
      </w:r>
    </w:p>
    <w:p w:rsidR="0060727A" w:rsidRPr="00FF65A3" w:rsidRDefault="006A4BA2" w:rsidP="008A141F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  <w:t>indicadores</w:t>
      </w:r>
    </w:p>
    <w:p w:rsidR="0060727A" w:rsidRPr="00FF65A3" w:rsidRDefault="0060727A" w:rsidP="008A141F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</w:pPr>
      <w:r w:rsidRPr="00FF65A3"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  <w:t xml:space="preserve">cronograma </w:t>
      </w:r>
    </w:p>
    <w:p w:rsidR="0060727A" w:rsidRPr="00FF65A3" w:rsidRDefault="0060727A" w:rsidP="008A141F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</w:pPr>
      <w:r w:rsidRPr="00FF65A3"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  <w:t xml:space="preserve">presupuesto </w:t>
      </w:r>
    </w:p>
    <w:p w:rsidR="0060727A" w:rsidRPr="00FF65A3" w:rsidRDefault="006A4BA2" w:rsidP="008A141F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  <w:t>plan de seguimiento</w:t>
      </w:r>
    </w:p>
    <w:p w:rsidR="0060727A" w:rsidRPr="00FF65A3" w:rsidRDefault="0060727A" w:rsidP="00DE018F">
      <w:pPr>
        <w:pStyle w:val="Ttulo3"/>
        <w:spacing w:line="360" w:lineRule="auto"/>
        <w:jc w:val="both"/>
        <w:rPr>
          <w:rFonts w:ascii="Times New Roman" w:hAnsi="Times New Roman" w:cs="Times New Roman"/>
          <w:color w:val="000000" w:themeColor="text1"/>
          <w:lang w:val="es-CO"/>
        </w:rPr>
      </w:pPr>
      <w:r w:rsidRPr="00FF65A3">
        <w:rPr>
          <w:rFonts w:ascii="Times New Roman" w:hAnsi="Times New Roman" w:cs="Times New Roman"/>
          <w:color w:val="000000" w:themeColor="text1"/>
          <w:lang w:val="es-CO"/>
        </w:rPr>
        <w:t>Fase 4</w:t>
      </w:r>
    </w:p>
    <w:p w:rsidR="0060727A" w:rsidRPr="00FF65A3" w:rsidRDefault="0060727A" w:rsidP="00DE018F">
      <w:pPr>
        <w:pStyle w:val="NormalWeb"/>
        <w:spacing w:line="360" w:lineRule="auto"/>
        <w:jc w:val="both"/>
        <w:rPr>
          <w:color w:val="000000" w:themeColor="text1"/>
          <w:lang w:val="es-CO"/>
        </w:rPr>
      </w:pPr>
      <w:r w:rsidRPr="00FF65A3">
        <w:rPr>
          <w:color w:val="000000" w:themeColor="text1"/>
          <w:lang w:val="es-CO"/>
        </w:rPr>
        <w:t>Presentación.</w:t>
      </w:r>
      <w:r w:rsidR="006B214A">
        <w:rPr>
          <w:color w:val="000000" w:themeColor="text1"/>
          <w:lang w:val="es-CO"/>
        </w:rPr>
        <w:t xml:space="preserve"> </w:t>
      </w:r>
      <w:r w:rsidRPr="00FF65A3">
        <w:rPr>
          <w:color w:val="000000" w:themeColor="text1"/>
          <w:lang w:val="es-CO"/>
        </w:rPr>
        <w:t>Los estudiantes defenderán su proyecto ante un comité evaluador.</w:t>
      </w:r>
    </w:p>
    <w:p w:rsidR="0060727A" w:rsidRPr="00FF65A3" w:rsidRDefault="0060727A" w:rsidP="00110851">
      <w:pPr>
        <w:pStyle w:val="Ttulo2"/>
        <w:rPr>
          <w:color w:val="000000" w:themeColor="text1"/>
          <w:sz w:val="24"/>
          <w:szCs w:val="24"/>
          <w:lang w:val="es-CO"/>
        </w:rPr>
      </w:pPr>
      <w:r w:rsidRPr="00FF65A3">
        <w:rPr>
          <w:color w:val="000000" w:themeColor="text1"/>
          <w:sz w:val="24"/>
          <w:szCs w:val="24"/>
          <w:lang w:val="es-CO"/>
        </w:rPr>
        <w:t>Ejemplo de cuestionario.</w:t>
      </w:r>
    </w:p>
    <w:p w:rsidR="0060727A" w:rsidRPr="001E0CA4" w:rsidRDefault="0060727A" w:rsidP="00DE018F">
      <w:pPr>
        <w:spacing w:line="36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es-CO"/>
        </w:rPr>
      </w:pPr>
      <w:r w:rsidRPr="001E0CA4">
        <w:rPr>
          <w:rFonts w:ascii="Times New Roman" w:hAnsi="Times New Roman" w:cs="Times New Roman"/>
          <w:i/>
          <w:color w:val="000000" w:themeColor="text1"/>
          <w:sz w:val="24"/>
          <w:szCs w:val="24"/>
          <w:lang w:val="es-CO"/>
        </w:rPr>
        <w:t>Cuestionario de preguntas cerradas</w:t>
      </w:r>
    </w:p>
    <w:p w:rsidR="0060727A" w:rsidRPr="00FF65A3" w:rsidRDefault="0060727A" w:rsidP="00DE018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</w:pPr>
      <w:r w:rsidRPr="00FF65A3"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  <w:t>1. ¿El objetivo del proyecto estaba claro?</w:t>
      </w:r>
    </w:p>
    <w:p w:rsidR="0060727A" w:rsidRPr="00FF65A3" w:rsidRDefault="0060727A" w:rsidP="00DE018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</w:pPr>
      <w:r w:rsidRPr="00FF65A3"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  <w:t>4. ¿El desarrollo del proyecto contribuyó a tu aprendizaje?</w:t>
      </w:r>
    </w:p>
    <w:p w:rsidR="0060727A" w:rsidRPr="00FF65A3" w:rsidRDefault="0060727A" w:rsidP="00DE018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</w:pPr>
      <w:r w:rsidRPr="00FF65A3"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  <w:t>5. ¿Los conocimientos previos fueron suficientes para el desarrollo del proyecto?</w:t>
      </w:r>
    </w:p>
    <w:p w:rsidR="0060727A" w:rsidRPr="00FF65A3" w:rsidRDefault="0060727A" w:rsidP="00DE018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</w:pPr>
      <w:r w:rsidRPr="00FF65A3"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  <w:t>6. ¿El desarrollo de la clase fue compatible con el desarrollo del proyecto?</w:t>
      </w:r>
    </w:p>
    <w:p w:rsidR="0060727A" w:rsidRPr="00FF65A3" w:rsidRDefault="0060727A" w:rsidP="00DE018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</w:pPr>
      <w:r w:rsidRPr="00FF65A3"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  <w:t>7. ¿La asistencia a las sesiones de retroalimentación fue importante para el desarrollo del proyecto?</w:t>
      </w:r>
    </w:p>
    <w:p w:rsidR="0060727A" w:rsidRPr="00FF65A3" w:rsidRDefault="0060727A" w:rsidP="00DE018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</w:pPr>
      <w:r w:rsidRPr="00FF65A3"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  <w:t>11. ¿Cómo calificas el desarrollo general del proyecto?</w:t>
      </w:r>
    </w:p>
    <w:p w:rsidR="0060727A" w:rsidRPr="001E0CA4" w:rsidRDefault="0060727A" w:rsidP="00DE018F">
      <w:pPr>
        <w:spacing w:line="36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es-CO"/>
        </w:rPr>
      </w:pPr>
      <w:r w:rsidRPr="001E0CA4">
        <w:rPr>
          <w:rFonts w:ascii="Times New Roman" w:hAnsi="Times New Roman" w:cs="Times New Roman"/>
          <w:i/>
          <w:color w:val="000000" w:themeColor="text1"/>
          <w:sz w:val="24"/>
          <w:szCs w:val="24"/>
          <w:lang w:val="es-CO"/>
        </w:rPr>
        <w:t>Cuestionario de preguntas abiertas</w:t>
      </w:r>
    </w:p>
    <w:p w:rsidR="001E0CA4" w:rsidRDefault="0060727A" w:rsidP="00DE018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</w:pPr>
      <w:r w:rsidRPr="00FF65A3"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  <w:t>¿Crees que esta actividad te ayudará en tu proceso de aprendizaje?</w:t>
      </w:r>
    </w:p>
    <w:p w:rsidR="00205DC6" w:rsidRDefault="0060727A" w:rsidP="00DE018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</w:pPr>
      <w:r w:rsidRPr="00FF65A3"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  <w:t>¿Te parece interesante que la actividad forme parte de la evaluación del curso? Justifica tu respuesta. En tu opinión, ¿es adecuado trabajar en grupos para esta actividad? Justifica tu respuesta</w:t>
      </w:r>
    </w:p>
    <w:p w:rsidR="00205DC6" w:rsidRDefault="00205DC6">
      <w:pPr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  <w:br w:type="page"/>
      </w:r>
    </w:p>
    <w:p w:rsidR="009C4749" w:rsidRPr="00DF66FE" w:rsidRDefault="00205DC6" w:rsidP="00F5629B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s-CO"/>
        </w:rPr>
      </w:pPr>
      <w:bookmarkStart w:id="0" w:name="_GoBack"/>
      <w:r w:rsidRPr="00DF66FE">
        <w:rPr>
          <w:rFonts w:ascii="Times New Roman" w:hAnsi="Times New Roman" w:cs="Times New Roman"/>
          <w:b/>
          <w:color w:val="000000" w:themeColor="text1"/>
          <w:sz w:val="24"/>
          <w:szCs w:val="24"/>
          <w:lang w:val="es-CO"/>
        </w:rPr>
        <w:lastRenderedPageBreak/>
        <w:t>Referencias</w:t>
      </w:r>
    </w:p>
    <w:bookmarkEnd w:id="0"/>
    <w:p w:rsidR="00205DC6" w:rsidRPr="00205DC6" w:rsidRDefault="00205DC6" w:rsidP="00205DC6">
      <w:pPr>
        <w:spacing w:line="360" w:lineRule="auto"/>
        <w:ind w:left="720" w:hanging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</w:pPr>
      <w:r w:rsidRPr="00205DC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s-ES"/>
        </w:rPr>
        <w:t xml:space="preserve">Miranda, M., Saiz-Linares, Á., da Costa, A., &amp; Castro, J. (2020). </w:t>
      </w:r>
      <w:r w:rsidRPr="00205DC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Active, experiential and reflective training in civil engineering: evaluation of a project-based learning proposal. </w:t>
      </w:r>
      <w:r w:rsidRPr="00205DC6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</w:rPr>
        <w:t>European Journal of Engineering Education</w:t>
      </w:r>
      <w:r w:rsidRPr="00205DC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 </w:t>
      </w:r>
      <w:r w:rsidRPr="00205DC6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</w:rPr>
        <w:t>45</w:t>
      </w:r>
      <w:r w:rsidRPr="00205DC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(6), 937-956.</w:t>
      </w:r>
    </w:p>
    <w:sectPr w:rsidR="00205DC6" w:rsidRPr="00205DC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32EBB"/>
    <w:multiLevelType w:val="multilevel"/>
    <w:tmpl w:val="0AEAEE1E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911027"/>
    <w:multiLevelType w:val="hybridMultilevel"/>
    <w:tmpl w:val="4C3629B4"/>
    <w:lvl w:ilvl="0" w:tplc="36305840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142D0C"/>
    <w:multiLevelType w:val="multilevel"/>
    <w:tmpl w:val="9F76ECD6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C4616C"/>
    <w:multiLevelType w:val="multilevel"/>
    <w:tmpl w:val="66A8D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D06420D"/>
    <w:multiLevelType w:val="multilevel"/>
    <w:tmpl w:val="69AE8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64175FD"/>
    <w:multiLevelType w:val="multilevel"/>
    <w:tmpl w:val="982A2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27A"/>
    <w:rsid w:val="00001B89"/>
    <w:rsid w:val="00110851"/>
    <w:rsid w:val="00181A10"/>
    <w:rsid w:val="001E0CA4"/>
    <w:rsid w:val="00205DC6"/>
    <w:rsid w:val="003B1291"/>
    <w:rsid w:val="0060727A"/>
    <w:rsid w:val="00645F53"/>
    <w:rsid w:val="006A4BA2"/>
    <w:rsid w:val="006B214A"/>
    <w:rsid w:val="006F398D"/>
    <w:rsid w:val="008A141F"/>
    <w:rsid w:val="009D6DB6"/>
    <w:rsid w:val="009E6C31"/>
    <w:rsid w:val="00BC02D9"/>
    <w:rsid w:val="00DE018F"/>
    <w:rsid w:val="00DF5636"/>
    <w:rsid w:val="00DF66FE"/>
    <w:rsid w:val="00F5629B"/>
    <w:rsid w:val="00FF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D734B"/>
  <w15:chartTrackingRefBased/>
  <w15:docId w15:val="{1765BF59-E523-4F08-84C3-340EDF28C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60727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0727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60727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607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60727A"/>
    <w:rPr>
      <w:b/>
      <w:bCs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0727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rrafodelista">
    <w:name w:val="List Paragraph"/>
    <w:basedOn w:val="Normal"/>
    <w:uiPriority w:val="34"/>
    <w:qFormat/>
    <w:rsid w:val="009E6C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60566-1D84-4330-BDDA-8067EFD86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Dayana</dc:creator>
  <cp:keywords/>
  <dc:description/>
  <cp:lastModifiedBy>Dayana</cp:lastModifiedBy>
  <cp:revision>17</cp:revision>
  <dcterms:created xsi:type="dcterms:W3CDTF">2026-07-06T03:31:00Z</dcterms:created>
  <dcterms:modified xsi:type="dcterms:W3CDTF">2026-07-06T04:25:00Z</dcterms:modified>
</cp:coreProperties>
</file>